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7D0E" w14:textId="20ADADDD" w:rsidR="007F03D5" w:rsidRDefault="008926F7" w:rsidP="00930201">
      <w:pPr>
        <w:pStyle w:val="Title"/>
      </w:pPr>
      <w:r>
        <w:rPr>
          <w:rFonts w:eastAsia="Cambria"/>
        </w:rPr>
        <w:t>Club and Teacher Contacts</w:t>
      </w:r>
    </w:p>
    <w:p w14:paraId="0A27C07F" w14:textId="7F6B0B2C" w:rsidR="00AE3674" w:rsidRDefault="00880A6E" w:rsidP="008926F7">
      <w:pPr>
        <w:spacing w:after="381" w:line="259" w:lineRule="auto"/>
        <w:ind w:left="-28"/>
        <w:jc w:val="center"/>
      </w:pPr>
      <w:r>
        <w:t xml:space="preserve"> </w:t>
      </w:r>
    </w:p>
    <w:p w14:paraId="321071B9" w14:textId="3E165456" w:rsidR="007F03D5" w:rsidRPr="008613B3" w:rsidRDefault="00656A58" w:rsidP="008613B3">
      <w:pPr>
        <w:pStyle w:val="Heading1"/>
      </w:pPr>
      <w:r>
        <w:t>Overview</w:t>
      </w:r>
    </w:p>
    <w:p w14:paraId="7A92E2A0" w14:textId="18D3FBC0" w:rsidR="00656A58" w:rsidRDefault="00656A58" w:rsidP="00E62CB1">
      <w:pPr>
        <w:pStyle w:val="MainPara"/>
      </w:pPr>
      <w:r>
        <w:t>L</w:t>
      </w:r>
      <w:r w:rsidR="008926F7">
        <w:t>ists of contact</w:t>
      </w:r>
      <w:r>
        <w:t xml:space="preserve"> information</w:t>
      </w:r>
      <w:r w:rsidR="008926F7">
        <w:t xml:space="preserve"> for clubs and teachers</w:t>
      </w:r>
      <w:r>
        <w:t xml:space="preserve"> within the unit are displayed on the website – currently by selecting the </w:t>
      </w:r>
      <w:hyperlink r:id="rId8" w:history="1">
        <w:r w:rsidRPr="00154B47">
          <w:rPr>
            <w:rStyle w:val="Hyperlink"/>
          </w:rPr>
          <w:t>CLUBS</w:t>
        </w:r>
      </w:hyperlink>
      <w:r>
        <w:t xml:space="preserve"> menu item, or the </w:t>
      </w:r>
      <w:hyperlink r:id="rId9" w:history="1">
        <w:r w:rsidRPr="00154B47">
          <w:rPr>
            <w:rStyle w:val="Hyperlink"/>
          </w:rPr>
          <w:t>EDUCATION</w:t>
        </w:r>
      </w:hyperlink>
      <w:r>
        <w:t xml:space="preserve"> menu item under OTHER RESOURCES.</w:t>
      </w:r>
    </w:p>
    <w:p w14:paraId="661B2422" w14:textId="59215F87" w:rsidR="009A6699" w:rsidRDefault="00656A58" w:rsidP="00E62CB1">
      <w:pPr>
        <w:pStyle w:val="MainPara"/>
      </w:pPr>
      <w:r>
        <w:t>The</w:t>
      </w:r>
      <w:r w:rsidR="00534EA7">
        <w:t>se</w:t>
      </w:r>
      <w:r>
        <w:t xml:space="preserve"> </w:t>
      </w:r>
      <w:r w:rsidR="009A6699">
        <w:t>displays</w:t>
      </w:r>
      <w:r>
        <w:t xml:space="preserve"> may be changed </w:t>
      </w:r>
      <w:r w:rsidR="00534EA7">
        <w:t>by</w:t>
      </w:r>
      <w:r>
        <w:t xml:space="preserve"> modif</w:t>
      </w:r>
      <w:r w:rsidR="009A6699">
        <w:t>ying</w:t>
      </w:r>
      <w:r>
        <w:t xml:space="preserve"> the </w:t>
      </w:r>
      <w:r w:rsidR="00FE4FD9">
        <w:t>files</w:t>
      </w:r>
      <w:r>
        <w:t xml:space="preserve"> listed immediately below </w:t>
      </w:r>
      <w:r w:rsidRPr="00534EA7">
        <w:rPr>
          <w:b/>
          <w:bCs/>
        </w:rPr>
        <w:t>this</w:t>
      </w:r>
      <w:r>
        <w:t xml:space="preserve"> file</w:t>
      </w:r>
      <w:r w:rsidR="00534EA7">
        <w:t xml:space="preserve"> in Board Procedures</w:t>
      </w:r>
      <w:r w:rsidR="009A6699">
        <w:t xml:space="preserve"> -</w:t>
      </w:r>
      <w:r w:rsidR="00FE4FD9">
        <w:t xml:space="preserve"> </w:t>
      </w:r>
      <w:hyperlink r:id="rId10" w:tgtFrame="_blank" w:history="1">
        <w:r w:rsidR="009A6699">
          <w:rPr>
            <w:rStyle w:val="filename"/>
            <w:color w:val="0000FF"/>
            <w:u w:val="single"/>
          </w:rPr>
          <w:t>45C_Club List.csv</w:t>
        </w:r>
      </w:hyperlink>
      <w:r w:rsidR="009A6699">
        <w:t xml:space="preserve"> and </w:t>
      </w:r>
      <w:hyperlink r:id="rId11" w:tgtFrame="_blank" w:history="1">
        <w:r w:rsidR="009A6699">
          <w:rPr>
            <w:rStyle w:val="filename"/>
            <w:color w:val="0000FF"/>
            <w:u w:val="single"/>
          </w:rPr>
          <w:t>45T_Teacher List.csv</w:t>
        </w:r>
      </w:hyperlink>
      <w:r w:rsidR="009A6699">
        <w:t xml:space="preserve"> respectively.</w:t>
      </w:r>
    </w:p>
    <w:p w14:paraId="465280FE" w14:textId="381D8317" w:rsidR="00534EA7" w:rsidRDefault="00534EA7" w:rsidP="00E62CB1">
      <w:pPr>
        <w:pStyle w:val="MainPara"/>
      </w:pPr>
      <w:r>
        <w:t xml:space="preserve">This document is written for future webmasters and for </w:t>
      </w:r>
      <w:r w:rsidR="009A6699">
        <w:t>Unit B</w:t>
      </w:r>
      <w:r>
        <w:t xml:space="preserve">oard member(s) </w:t>
      </w:r>
      <w:r w:rsidR="00154B47">
        <w:t xml:space="preserve">(Education Chair, Club Coordinator) </w:t>
      </w:r>
      <w:r>
        <w:t>responsible for ensuring th</w:t>
      </w:r>
      <w:r w:rsidR="009A6699">
        <w:t>at</w:t>
      </w:r>
      <w:r>
        <w:t xml:space="preserve"> lists of contacts are current.</w:t>
      </w:r>
    </w:p>
    <w:p w14:paraId="091F34E3" w14:textId="0D3CA54F" w:rsidR="001709A5" w:rsidRDefault="001709A5" w:rsidP="00534EA7">
      <w:pPr>
        <w:pStyle w:val="Heading1"/>
      </w:pPr>
      <w:r>
        <w:t>List Contents</w:t>
      </w:r>
    </w:p>
    <w:p w14:paraId="6A9E8E0E" w14:textId="328F6488" w:rsidR="001709A5" w:rsidRDefault="001709A5" w:rsidP="007B6EE0">
      <w:pPr>
        <w:pStyle w:val="MainPara"/>
      </w:pPr>
      <w:r>
        <w:t xml:space="preserve">One file is provisioned each for the </w:t>
      </w:r>
      <w:r w:rsidRPr="003B57F5">
        <w:rPr>
          <w:b/>
          <w:bCs/>
        </w:rPr>
        <w:t>club</w:t>
      </w:r>
      <w:r>
        <w:t xml:space="preserve"> list and the </w:t>
      </w:r>
      <w:r w:rsidRPr="003B57F5">
        <w:rPr>
          <w:b/>
          <w:bCs/>
        </w:rPr>
        <w:t>teacher</w:t>
      </w:r>
      <w:r>
        <w:t xml:space="preserve"> list.  They contain a number of fields which can be modified (</w:t>
      </w:r>
      <w:proofErr w:type="gramStart"/>
      <w:r>
        <w:t>i.e.</w:t>
      </w:r>
      <w:proofErr w:type="gramEnd"/>
      <w:r>
        <w:t xml:space="preserve"> to</w:t>
      </w:r>
      <w:r w:rsidR="00FE4FD9">
        <w:t xml:space="preserve"> change a</w:t>
      </w:r>
      <w:r>
        <w:t xml:space="preserve"> phone number </w:t>
      </w:r>
      <w:r w:rsidR="00FE4FD9">
        <w:t>or address</w:t>
      </w:r>
      <w:r>
        <w:t xml:space="preserve">), and </w:t>
      </w:r>
      <w:r w:rsidR="007B6EE0">
        <w:t xml:space="preserve">the </w:t>
      </w:r>
      <w:r>
        <w:t xml:space="preserve">contacts listed may be </w:t>
      </w:r>
      <w:r w:rsidR="007B6EE0">
        <w:t>added to</w:t>
      </w:r>
      <w:r w:rsidR="009A6699">
        <w:t>,</w:t>
      </w:r>
      <w:r w:rsidR="007B6EE0">
        <w:t xml:space="preserve"> removed</w:t>
      </w:r>
      <w:r w:rsidR="009A6699">
        <w:t xml:space="preserve"> from, deactivated or reactivated.  </w:t>
      </w:r>
      <w:r w:rsidR="004578E4">
        <w:t xml:space="preserve">The field names (the </w:t>
      </w:r>
      <w:proofErr w:type="gramStart"/>
      <w:r w:rsidR="004578E4">
        <w:t>first-line</w:t>
      </w:r>
      <w:proofErr w:type="gramEnd"/>
      <w:r w:rsidR="004578E4">
        <w:t>-headers in each file) are different, but the</w:t>
      </w:r>
      <w:r w:rsidR="003B57F5">
        <w:t>ir</w:t>
      </w:r>
      <w:r w:rsidR="004578E4">
        <w:t xml:space="preserve"> behavior</w:t>
      </w:r>
      <w:r w:rsidR="00FE4FD9">
        <w:t>s</w:t>
      </w:r>
      <w:r w:rsidR="004578E4">
        <w:t xml:space="preserve"> contain commonality.</w:t>
      </w:r>
    </w:p>
    <w:p w14:paraId="321966E3" w14:textId="77777777" w:rsidR="004578E4" w:rsidRDefault="007B6EE0" w:rsidP="004578E4">
      <w:pPr>
        <w:pStyle w:val="Heading2"/>
      </w:pPr>
      <w:r>
        <w:t>Field Descriptions</w:t>
      </w:r>
    </w:p>
    <w:p w14:paraId="63908151" w14:textId="77777777" w:rsidR="008243D9" w:rsidRDefault="008243D9" w:rsidP="008243D9">
      <w:pPr>
        <w:pStyle w:val="Heading3"/>
        <w:rPr>
          <w:rFonts w:asciiTheme="minorHAnsi" w:hAnsiTheme="minorHAnsi" w:cstheme="minorHAnsi"/>
        </w:rPr>
      </w:pPr>
      <w:proofErr w:type="spellStart"/>
      <w:proofErr w:type="gramStart"/>
      <w:r w:rsidRPr="00BB7C6F">
        <w:rPr>
          <w:rFonts w:asciiTheme="minorHAnsi" w:hAnsiTheme="minorHAnsi" w:cstheme="minorHAnsi"/>
        </w:rPr>
        <w:t>Club,Teacher</w:t>
      </w:r>
      <w:proofErr w:type="spellEnd"/>
      <w:proofErr w:type="gramEnd"/>
      <w:r>
        <w:rPr>
          <w:rFonts w:asciiTheme="minorHAnsi" w:hAnsiTheme="minorHAnsi" w:cstheme="minorHAnsi"/>
        </w:rPr>
        <w:t>,(Contact)</w:t>
      </w:r>
    </w:p>
    <w:p w14:paraId="39BDFE75" w14:textId="24F452D7" w:rsidR="008243D9" w:rsidRPr="00BB7C6F" w:rsidRDefault="008243D9" w:rsidP="008243D9">
      <w:pPr>
        <w:ind w:left="1152"/>
      </w:pPr>
      <w:r>
        <w:t xml:space="preserve">Identifiers for the contact.  The name of the </w:t>
      </w:r>
      <w:r w:rsidRPr="00BB7C6F">
        <w:rPr>
          <w:b/>
          <w:bCs/>
        </w:rPr>
        <w:t>Club</w:t>
      </w:r>
      <w:r>
        <w:t xml:space="preserve"> or </w:t>
      </w:r>
      <w:r w:rsidRPr="00BB7C6F">
        <w:rPr>
          <w:b/>
          <w:bCs/>
        </w:rPr>
        <w:t>Teacher</w:t>
      </w:r>
      <w:r>
        <w:t xml:space="preserve"> </w:t>
      </w:r>
      <w:r w:rsidR="003B57F5">
        <w:t>is</w:t>
      </w:r>
      <w:r>
        <w:t xml:space="preserve"> bolded on the web page and head</w:t>
      </w:r>
      <w:r w:rsidR="003B57F5">
        <w:t>s</w:t>
      </w:r>
      <w:r>
        <w:t xml:space="preserve"> the </w:t>
      </w:r>
      <w:r w:rsidR="003B57F5">
        <w:t xml:space="preserve">contact </w:t>
      </w:r>
      <w:r>
        <w:t xml:space="preserve">entry.  In the club list, the </w:t>
      </w:r>
      <w:r w:rsidRPr="00BB7C6F">
        <w:rPr>
          <w:b/>
          <w:bCs/>
        </w:rPr>
        <w:t>Contact</w:t>
      </w:r>
      <w:r>
        <w:t xml:space="preserve"> is also bolded and identifies the name of an individual (club owner or director) that can be contacted to get more information.</w:t>
      </w:r>
    </w:p>
    <w:p w14:paraId="243577EB" w14:textId="77777777" w:rsidR="00384DDC" w:rsidRDefault="00384DDC" w:rsidP="00384DDC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Active</w:t>
      </w:r>
    </w:p>
    <w:p w14:paraId="32464851" w14:textId="5574CBDB" w:rsidR="00384DDC" w:rsidRPr="00BB7C6F" w:rsidRDefault="00384DDC" w:rsidP="00384DDC">
      <w:pPr>
        <w:ind w:left="1152"/>
      </w:pPr>
      <w:r>
        <w:t>Indicates whether (“Y”) or not (“N”) an entry in the list should be displayed on the webpage.  This allows for retention information without making it publicly available (</w:t>
      </w:r>
      <w:proofErr w:type="gramStart"/>
      <w:r>
        <w:t>i.e.</w:t>
      </w:r>
      <w:proofErr w:type="gramEnd"/>
      <w:r>
        <w:t xml:space="preserve"> House of Cards once existed, but no longer), for temporarily disabling </w:t>
      </w:r>
      <w:r w:rsidR="0006403C">
        <w:t xml:space="preserve">of </w:t>
      </w:r>
      <w:r>
        <w:t>an entry (teacher XYZ is taking a sabbatical) or for providing a placeholder for future entries.</w:t>
      </w:r>
    </w:p>
    <w:p w14:paraId="4D667DDD" w14:textId="77777777" w:rsidR="001B6E1B" w:rsidRDefault="001B6E1B" w:rsidP="001B6E1B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Information</w:t>
      </w:r>
    </w:p>
    <w:p w14:paraId="6FF76BE9" w14:textId="77777777" w:rsidR="001B6E1B" w:rsidRPr="00BB7C6F" w:rsidRDefault="001B6E1B" w:rsidP="001B6E1B">
      <w:pPr>
        <w:ind w:left="1152"/>
      </w:pPr>
      <w:r>
        <w:t xml:space="preserve">The fields Addr1 and </w:t>
      </w:r>
      <w:proofErr w:type="spellStart"/>
      <w:r>
        <w:t>CityStateZip</w:t>
      </w:r>
      <w:proofErr w:type="spellEnd"/>
      <w:r>
        <w:t xml:space="preserve"> are used to build a Google Map link on the Clubs page.  Addr2 is also displayed for clubs as an additional locator. In all cases, </w:t>
      </w:r>
      <w:proofErr w:type="spellStart"/>
      <w:r>
        <w:t>CityStateZip</w:t>
      </w:r>
      <w:proofErr w:type="spellEnd"/>
      <w:r>
        <w:t xml:space="preserve"> is displayed on the website.</w:t>
      </w:r>
      <w:r>
        <w:br/>
      </w:r>
      <w:r>
        <w:br/>
        <w:t xml:space="preserve">Home addresses of instructors ARE PURPOSELY NOT DISPLAYED to mitigate potential privacy issues.  Should a teacher have a public business address where they are teaching, they may use the </w:t>
      </w:r>
      <w:proofErr w:type="spellStart"/>
      <w:r>
        <w:t>BusinessAddr</w:t>
      </w:r>
      <w:proofErr w:type="spellEnd"/>
      <w:r>
        <w:t xml:space="preserve"> field.  (Work by Unit software developers would be required to enable a potential Google Map link).</w:t>
      </w:r>
    </w:p>
    <w:p w14:paraId="7EBF659B" w14:textId="77777777" w:rsidR="001B6E1B" w:rsidRDefault="001B6E1B" w:rsidP="001B6E1B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Phone Numbers</w:t>
      </w:r>
    </w:p>
    <w:p w14:paraId="0FA9F7F4" w14:textId="42108C66" w:rsidR="001B6E1B" w:rsidRDefault="001B6E1B" w:rsidP="001B6E1B">
      <w:pPr>
        <w:ind w:left="1152"/>
      </w:pPr>
      <w:r>
        <w:t>The fields “Phone” and “Cell Phone” are used to allow contact to the club owner,</w:t>
      </w:r>
      <w:r w:rsidR="00FE4FD9">
        <w:t xml:space="preserve"> </w:t>
      </w:r>
      <w:proofErr w:type="gramStart"/>
      <w:r w:rsidR="003B57F5">
        <w:t>teacher</w:t>
      </w:r>
      <w:proofErr w:type="gramEnd"/>
      <w:r w:rsidR="003B57F5">
        <w:t xml:space="preserve"> or club</w:t>
      </w:r>
      <w:r>
        <w:t xml:space="preserve"> director.</w:t>
      </w:r>
    </w:p>
    <w:p w14:paraId="101D72A1" w14:textId="77777777" w:rsidR="003B57F5" w:rsidRDefault="003B57F5" w:rsidP="003B57F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Addresses</w:t>
      </w:r>
    </w:p>
    <w:p w14:paraId="54C35710" w14:textId="5DC36058" w:rsidR="003B57F5" w:rsidRDefault="003B57F5" w:rsidP="003B57F5">
      <w:pPr>
        <w:ind w:left="1152"/>
      </w:pPr>
      <w:r>
        <w:t xml:space="preserve">The fields “Email” and “Email2” are used to allow contact to the club owner, </w:t>
      </w:r>
      <w:proofErr w:type="gramStart"/>
      <w:r>
        <w:t>director</w:t>
      </w:r>
      <w:proofErr w:type="gramEnd"/>
      <w:r>
        <w:t xml:space="preserve"> or coordinator.</w:t>
      </w:r>
    </w:p>
    <w:p w14:paraId="2B53F50C" w14:textId="714A0B51" w:rsidR="0019001F" w:rsidRDefault="0019001F" w:rsidP="003B57F5">
      <w:pPr>
        <w:ind w:left="1152"/>
      </w:pPr>
      <w:r>
        <w:t xml:space="preserve">Email2 is </w:t>
      </w:r>
      <w:r w:rsidR="009F04DB">
        <w:t xml:space="preserve">frequently </w:t>
      </w:r>
      <w:r>
        <w:t xml:space="preserve">used in the </w:t>
      </w:r>
      <w:r w:rsidR="009F04DB">
        <w:t>Teacher’s list to indicate the email address of the second teacher.</w:t>
      </w:r>
    </w:p>
    <w:p w14:paraId="212D9EC8" w14:textId="60A2AA44" w:rsidR="009F04DB" w:rsidRDefault="009F04DB" w:rsidP="003B57F5">
      <w:pPr>
        <w:ind w:left="1152"/>
      </w:pPr>
      <w:r>
        <w:t>In the CSV file, the email address may include a parenthesized identifier along with the recipient and domain (</w:t>
      </w:r>
      <w:proofErr w:type="gramStart"/>
      <w:r>
        <w:t>i.e.</w:t>
      </w:r>
      <w:proofErr w:type="gramEnd"/>
      <w:r>
        <w:t xml:space="preserve"> “(John) JohnBrown@HarpersFerry.net”).</w:t>
      </w:r>
    </w:p>
    <w:p w14:paraId="7C63592D" w14:textId="77777777" w:rsidR="003B57F5" w:rsidRDefault="003B57F5" w:rsidP="003B57F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Addresses</w:t>
      </w:r>
    </w:p>
    <w:p w14:paraId="0A6118B9" w14:textId="77777777" w:rsidR="003B57F5" w:rsidRDefault="003B57F5" w:rsidP="003B57F5">
      <w:pPr>
        <w:ind w:left="1152"/>
      </w:pPr>
      <w:r>
        <w:t>The field “Website” in the clubs file indicates a fully qualified website reference for the club.</w:t>
      </w:r>
    </w:p>
    <w:p w14:paraId="49FE30F9" w14:textId="5610AB1C" w:rsidR="003B57F5" w:rsidRDefault="0099013E" w:rsidP="003B57F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</w:t>
      </w:r>
    </w:p>
    <w:p w14:paraId="44692C4D" w14:textId="77777777" w:rsidR="0099013E" w:rsidRDefault="003B57F5" w:rsidP="003B57F5">
      <w:pPr>
        <w:ind w:left="1152"/>
      </w:pPr>
      <w:r>
        <w:t>Th</w:t>
      </w:r>
      <w:r w:rsidR="0099013E">
        <w:t xml:space="preserve">is </w:t>
      </w:r>
      <w:r>
        <w:t xml:space="preserve">field </w:t>
      </w:r>
      <w:r w:rsidR="0099013E">
        <w:t xml:space="preserve">contains additional information that the club or teacher desires to be displayed.  For clubs it is often an abbreviated schedule summary.  For teachers, additional </w:t>
      </w:r>
      <w:proofErr w:type="gramStart"/>
      <w:r w:rsidR="0099013E">
        <w:t>qualification</w:t>
      </w:r>
      <w:proofErr w:type="gramEnd"/>
      <w:r w:rsidR="0099013E">
        <w:t xml:space="preserve"> or availability information.</w:t>
      </w:r>
    </w:p>
    <w:p w14:paraId="7E216357" w14:textId="4763EB40" w:rsidR="003B57F5" w:rsidRDefault="0099013E" w:rsidP="003B57F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Qualifications / Certifications / Offerings</w:t>
      </w:r>
    </w:p>
    <w:p w14:paraId="7EC2ECC8" w14:textId="624D6766" w:rsidR="0016742F" w:rsidRDefault="003B57F5" w:rsidP="0016742F">
      <w:pPr>
        <w:ind w:left="1152"/>
      </w:pPr>
      <w:r>
        <w:t>The field</w:t>
      </w:r>
      <w:r w:rsidR="0099013E">
        <w:t>s “Sanctioned”, “Lessons”, “ACBL Cert” and “Audrey Grant” all contain yes (“Y”) or no (“N”</w:t>
      </w:r>
      <w:r w:rsidR="0016742F">
        <w:t>) flags depending on whether the certification or feature is offered.</w:t>
      </w:r>
    </w:p>
    <w:p w14:paraId="23E1AA35" w14:textId="11A301DB" w:rsidR="0016742F" w:rsidRDefault="0016742F" w:rsidP="0016742F">
      <w:pPr>
        <w:pStyle w:val="ListParagraph"/>
        <w:numPr>
          <w:ilvl w:val="0"/>
          <w:numId w:val="31"/>
        </w:numPr>
      </w:pPr>
      <w:r>
        <w:t>Sanctioned –</w:t>
      </w:r>
      <w:r>
        <w:tab/>
        <w:t>“Y” indicates the club offers at least one ACBL sanctioned game a week.</w:t>
      </w:r>
    </w:p>
    <w:p w14:paraId="6F9501B7" w14:textId="01967D49" w:rsidR="0016742F" w:rsidRDefault="0016742F" w:rsidP="0016742F">
      <w:pPr>
        <w:pStyle w:val="ListParagraph"/>
        <w:numPr>
          <w:ilvl w:val="0"/>
          <w:numId w:val="31"/>
        </w:numPr>
      </w:pPr>
      <w:r>
        <w:t>Lessons –</w:t>
      </w:r>
      <w:r>
        <w:tab/>
      </w:r>
      <w:r>
        <w:tab/>
        <w:t>“Y” indicates lessons are provided on occasion or supported by the club.</w:t>
      </w:r>
    </w:p>
    <w:p w14:paraId="4D05C47A" w14:textId="2D79B699" w:rsidR="0016742F" w:rsidRDefault="0016742F" w:rsidP="0016742F">
      <w:pPr>
        <w:pStyle w:val="ListParagraph"/>
        <w:numPr>
          <w:ilvl w:val="0"/>
          <w:numId w:val="31"/>
        </w:numPr>
      </w:pPr>
      <w:r>
        <w:t>ACBL Cert –</w:t>
      </w:r>
      <w:r>
        <w:tab/>
        <w:t>“Y” indicates the instructor is ACBL certified.</w:t>
      </w:r>
    </w:p>
    <w:p w14:paraId="3B941D32" w14:textId="67103A4B" w:rsidR="007B6EE0" w:rsidRPr="007B6EE0" w:rsidRDefault="0016742F" w:rsidP="007B6EE0">
      <w:pPr>
        <w:pStyle w:val="ListParagraph"/>
        <w:numPr>
          <w:ilvl w:val="0"/>
          <w:numId w:val="31"/>
        </w:numPr>
      </w:pPr>
      <w:r>
        <w:t>Audrey Grant –</w:t>
      </w:r>
      <w:r>
        <w:tab/>
        <w:t xml:space="preserve">“Y” indicates the instructor is quailed in the Audrey </w:t>
      </w:r>
      <w:proofErr w:type="gramStart"/>
      <w:r>
        <w:t>Grant  Better</w:t>
      </w:r>
      <w:proofErr w:type="gramEnd"/>
      <w:r>
        <w:t xml:space="preserve"> Bridge methodology.</w:t>
      </w:r>
    </w:p>
    <w:p w14:paraId="2A46CC9A" w14:textId="77777777" w:rsidR="00507DBE" w:rsidRDefault="00507DBE">
      <w:pPr>
        <w:spacing w:after="160" w:line="259" w:lineRule="auto"/>
        <w:rPr>
          <w:color w:val="1F4D78"/>
          <w:sz w:val="24"/>
        </w:rPr>
      </w:pPr>
      <w:r>
        <w:br w:type="page"/>
      </w:r>
    </w:p>
    <w:p w14:paraId="50C34FEB" w14:textId="2296461D" w:rsidR="007B6EE0" w:rsidRDefault="007B6EE0" w:rsidP="007B6EE0">
      <w:pPr>
        <w:pStyle w:val="Heading2"/>
      </w:pPr>
      <w:r>
        <w:lastRenderedPageBreak/>
        <w:t xml:space="preserve">To make any </w:t>
      </w:r>
      <w:r w:rsidR="000271D1">
        <w:t xml:space="preserve">content </w:t>
      </w:r>
      <w:r>
        <w:t>change</w:t>
      </w:r>
    </w:p>
    <w:p w14:paraId="1B520781" w14:textId="3DCCBA92" w:rsidR="007B6EE0" w:rsidRDefault="007B6EE0" w:rsidP="007B6EE0">
      <w:pPr>
        <w:pStyle w:val="MainPara"/>
      </w:pPr>
      <w:r>
        <w:t xml:space="preserve">The </w:t>
      </w:r>
      <w:r w:rsidR="00FE4FD9">
        <w:t xml:space="preserve">following </w:t>
      </w:r>
      <w:r>
        <w:t xml:space="preserve">steps </w:t>
      </w:r>
      <w:r w:rsidR="00FE4FD9">
        <w:t xml:space="preserve">are </w:t>
      </w:r>
      <w:r>
        <w:t>suggested to make any change:</w:t>
      </w:r>
    </w:p>
    <w:p w14:paraId="5AE944FD" w14:textId="7071A471" w:rsidR="00FE4FD9" w:rsidRPr="000271D1" w:rsidRDefault="00FE4FD9" w:rsidP="00B557B2">
      <w:pPr>
        <w:pStyle w:val="Heading3"/>
        <w:numPr>
          <w:ilvl w:val="0"/>
          <w:numId w:val="34"/>
        </w:numPr>
        <w:ind w:left="1080"/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Save a copy of the current </w:t>
      </w:r>
      <w:proofErr w:type="gramStart"/>
      <w:r w:rsidRPr="000271D1">
        <w:rPr>
          <w:rFonts w:ascii="Calibri" w:hAnsi="Calibri"/>
          <w:color w:val="auto"/>
          <w:sz w:val="22"/>
        </w:rPr>
        <w:t>file</w:t>
      </w:r>
      <w:proofErr w:type="gramEnd"/>
    </w:p>
    <w:p w14:paraId="0B76633D" w14:textId="603B383C" w:rsidR="007B6EE0" w:rsidRPr="000271D1" w:rsidRDefault="007B6EE0" w:rsidP="00B557B2">
      <w:pPr>
        <w:pStyle w:val="Heading3"/>
        <w:numPr>
          <w:ilvl w:val="1"/>
          <w:numId w:val="36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Log on to the </w:t>
      </w:r>
      <w:proofErr w:type="gramStart"/>
      <w:r w:rsidRPr="000271D1">
        <w:rPr>
          <w:rFonts w:ascii="Calibri" w:hAnsi="Calibri"/>
          <w:color w:val="auto"/>
          <w:sz w:val="22"/>
        </w:rPr>
        <w:t>server</w:t>
      </w:r>
      <w:proofErr w:type="gramEnd"/>
    </w:p>
    <w:p w14:paraId="4D9EAEA4" w14:textId="494E6B29" w:rsidR="007B6EE0" w:rsidRPr="000271D1" w:rsidRDefault="007B6EE0" w:rsidP="00B557B2">
      <w:pPr>
        <w:pStyle w:val="Heading3"/>
        <w:numPr>
          <w:ilvl w:val="1"/>
          <w:numId w:val="36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Copy the current file to a </w:t>
      </w:r>
      <w:proofErr w:type="spellStart"/>
      <w:r w:rsidRPr="000271D1">
        <w:rPr>
          <w:rFonts w:ascii="Calibri" w:hAnsi="Calibri"/>
          <w:color w:val="auto"/>
          <w:sz w:val="22"/>
        </w:rPr>
        <w:t>datestamped</w:t>
      </w:r>
      <w:proofErr w:type="spellEnd"/>
      <w:r w:rsidRPr="000271D1">
        <w:rPr>
          <w:rFonts w:ascii="Calibri" w:hAnsi="Calibri"/>
          <w:color w:val="auto"/>
          <w:sz w:val="22"/>
        </w:rPr>
        <w:t xml:space="preserve"> version</w:t>
      </w:r>
      <w:r w:rsidR="00FE4FD9" w:rsidRPr="000271D1">
        <w:rPr>
          <w:rFonts w:ascii="Calibri" w:hAnsi="Calibri"/>
          <w:color w:val="auto"/>
          <w:sz w:val="22"/>
        </w:rPr>
        <w:t xml:space="preserve"> (</w:t>
      </w:r>
      <w:proofErr w:type="gramStart"/>
      <w:r w:rsidR="00FE4FD9" w:rsidRPr="000271D1">
        <w:rPr>
          <w:rFonts w:ascii="Calibri" w:hAnsi="Calibri"/>
          <w:color w:val="auto"/>
          <w:sz w:val="22"/>
        </w:rPr>
        <w:t>i.e.</w:t>
      </w:r>
      <w:proofErr w:type="gramEnd"/>
      <w:r w:rsidR="00FE4FD9" w:rsidRPr="000271D1">
        <w:rPr>
          <w:rFonts w:ascii="Calibri" w:hAnsi="Calibri"/>
          <w:color w:val="auto"/>
          <w:sz w:val="22"/>
        </w:rPr>
        <w:t xml:space="preserve"> 45C_Club List.20210420.csv).  It is best to use the “Modified” date of the original file, rather than today’s date.</w:t>
      </w:r>
    </w:p>
    <w:p w14:paraId="77562EDD" w14:textId="3EAA19CE" w:rsidR="007B6EE0" w:rsidRPr="000271D1" w:rsidRDefault="007B6EE0" w:rsidP="00B557B2">
      <w:pPr>
        <w:pStyle w:val="Heading3"/>
        <w:numPr>
          <w:ilvl w:val="1"/>
          <w:numId w:val="36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Move the </w:t>
      </w:r>
      <w:proofErr w:type="spellStart"/>
      <w:r w:rsidRPr="000271D1">
        <w:rPr>
          <w:rFonts w:ascii="Calibri" w:hAnsi="Calibri"/>
          <w:color w:val="auto"/>
          <w:sz w:val="22"/>
        </w:rPr>
        <w:t>datestamped</w:t>
      </w:r>
      <w:proofErr w:type="spellEnd"/>
      <w:r w:rsidRPr="000271D1">
        <w:rPr>
          <w:rFonts w:ascii="Calibri" w:hAnsi="Calibri"/>
          <w:color w:val="auto"/>
          <w:sz w:val="22"/>
        </w:rPr>
        <w:t xml:space="preserve"> version to the sub-directory “</w:t>
      </w:r>
      <w:proofErr w:type="gramStart"/>
      <w:r w:rsidRPr="000271D1">
        <w:rPr>
          <w:rFonts w:ascii="Calibri" w:hAnsi="Calibri"/>
          <w:color w:val="auto"/>
          <w:sz w:val="22"/>
        </w:rPr>
        <w:t>Old”</w:t>
      </w:r>
      <w:proofErr w:type="gramEnd"/>
    </w:p>
    <w:p w14:paraId="5CB27FF5" w14:textId="77777777" w:rsidR="00B557B2" w:rsidRPr="000271D1" w:rsidRDefault="00B557B2" w:rsidP="00B557B2">
      <w:pPr>
        <w:pStyle w:val="Heading3"/>
        <w:numPr>
          <w:ilvl w:val="0"/>
          <w:numId w:val="34"/>
        </w:numPr>
        <w:ind w:left="1080"/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Edit the file and replace </w:t>
      </w:r>
      <w:proofErr w:type="gramStart"/>
      <w:r w:rsidRPr="000271D1">
        <w:rPr>
          <w:rFonts w:ascii="Calibri" w:hAnsi="Calibri"/>
          <w:color w:val="auto"/>
          <w:sz w:val="22"/>
        </w:rPr>
        <w:t>it</w:t>
      </w:r>
      <w:proofErr w:type="gramEnd"/>
    </w:p>
    <w:p w14:paraId="1EACC1FD" w14:textId="5FD72BA7" w:rsidR="007B6EE0" w:rsidRPr="000271D1" w:rsidRDefault="007B6EE0" w:rsidP="00B557B2">
      <w:pPr>
        <w:pStyle w:val="Heading3"/>
        <w:numPr>
          <w:ilvl w:val="1"/>
          <w:numId w:val="37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Download the file to your </w:t>
      </w:r>
      <w:proofErr w:type="gramStart"/>
      <w:r w:rsidRPr="000271D1">
        <w:rPr>
          <w:rFonts w:ascii="Calibri" w:hAnsi="Calibri"/>
          <w:color w:val="auto"/>
          <w:sz w:val="22"/>
        </w:rPr>
        <w:t>PC</w:t>
      </w:r>
      <w:proofErr w:type="gramEnd"/>
    </w:p>
    <w:p w14:paraId="09ED35DA" w14:textId="49E2F360" w:rsidR="007B6EE0" w:rsidRPr="000271D1" w:rsidRDefault="007B6EE0" w:rsidP="00B557B2">
      <w:pPr>
        <w:pStyle w:val="Heading3"/>
        <w:numPr>
          <w:ilvl w:val="1"/>
          <w:numId w:val="37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 xml:space="preserve">Make modifications as </w:t>
      </w:r>
      <w:proofErr w:type="gramStart"/>
      <w:r w:rsidRPr="000271D1">
        <w:rPr>
          <w:rFonts w:ascii="Calibri" w:hAnsi="Calibri"/>
          <w:color w:val="auto"/>
          <w:sz w:val="22"/>
        </w:rPr>
        <w:t>needed</w:t>
      </w:r>
      <w:proofErr w:type="gramEnd"/>
    </w:p>
    <w:p w14:paraId="229F92A0" w14:textId="3E305C67" w:rsidR="007B6EE0" w:rsidRPr="000271D1" w:rsidRDefault="007B6EE0" w:rsidP="00B557B2">
      <w:pPr>
        <w:pStyle w:val="Heading3"/>
        <w:numPr>
          <w:ilvl w:val="1"/>
          <w:numId w:val="37"/>
        </w:numPr>
        <w:rPr>
          <w:rFonts w:ascii="Calibri" w:hAnsi="Calibri"/>
          <w:color w:val="auto"/>
          <w:sz w:val="22"/>
        </w:rPr>
      </w:pPr>
      <w:r w:rsidRPr="000271D1">
        <w:rPr>
          <w:rFonts w:ascii="Calibri" w:hAnsi="Calibri"/>
          <w:color w:val="auto"/>
          <w:sz w:val="22"/>
        </w:rPr>
        <w:t>Upload the modified file to the server.</w:t>
      </w:r>
    </w:p>
    <w:p w14:paraId="0E2DC046" w14:textId="23E6DF1C" w:rsidR="00534EA7" w:rsidRDefault="00534EA7" w:rsidP="00534EA7">
      <w:pPr>
        <w:pStyle w:val="Heading1"/>
      </w:pPr>
      <w:r>
        <w:t>Web</w:t>
      </w:r>
      <w:r w:rsidR="00B557B2">
        <w:t>master/Developer</w:t>
      </w:r>
      <w:r>
        <w:t xml:space="preserve"> Information</w:t>
      </w:r>
    </w:p>
    <w:p w14:paraId="5C5DF070" w14:textId="661BEFDB" w:rsidR="00920F82" w:rsidRDefault="00154B47" w:rsidP="00154B47">
      <w:pPr>
        <w:pStyle w:val="MainPara"/>
      </w:pPr>
      <w:r>
        <w:t xml:space="preserve">The Clubs and Education pages are driven by a common </w:t>
      </w:r>
      <w:proofErr w:type="spellStart"/>
      <w:r>
        <w:t>Javascript</w:t>
      </w:r>
      <w:proofErr w:type="spellEnd"/>
      <w:r>
        <w:t xml:space="preserve"> file</w:t>
      </w:r>
      <w:r w:rsidR="00F31B86">
        <w:t xml:space="preserve"> (</w:t>
      </w:r>
      <w:r w:rsidR="00F31B86" w:rsidRPr="00F31B86">
        <w:rPr>
          <w:b/>
          <w:bCs/>
        </w:rPr>
        <w:t>contactDisplay.js</w:t>
      </w:r>
      <w:r w:rsidR="00F31B86">
        <w:t>)</w:t>
      </w:r>
      <w:r w:rsidR="00920F82">
        <w:t xml:space="preserve"> it </w:t>
      </w:r>
      <w:r w:rsidR="000271D1">
        <w:t>h</w:t>
      </w:r>
      <w:r w:rsidR="00920F82">
        <w:t>a</w:t>
      </w:r>
      <w:r w:rsidR="000271D1">
        <w:t>s</w:t>
      </w:r>
      <w:r w:rsidR="00920F82">
        <w:t xml:space="preserve"> code in common </w:t>
      </w:r>
      <w:r w:rsidR="00920F82">
        <w:t>with the one used by the Online Directory (</w:t>
      </w:r>
      <w:r w:rsidR="00920F82" w:rsidRPr="00920F82">
        <w:rPr>
          <w:b/>
          <w:bCs/>
        </w:rPr>
        <w:t>denverUnitDirectory.js</w:t>
      </w:r>
      <w:r w:rsidR="00920F82">
        <w:t>).</w:t>
      </w:r>
    </w:p>
    <w:p w14:paraId="7C9975A9" w14:textId="2E4FB496" w:rsidR="00B557B2" w:rsidRDefault="000271D1" w:rsidP="00154B47">
      <w:pPr>
        <w:pStyle w:val="MainPara"/>
      </w:pPr>
      <w:proofErr w:type="spellStart"/>
      <w:r>
        <w:t>ContactDisplay</w:t>
      </w:r>
      <w:proofErr w:type="spellEnd"/>
      <w:r w:rsidR="00154B47">
        <w:t xml:space="preserve"> </w:t>
      </w:r>
      <w:r>
        <w:t xml:space="preserve">loads </w:t>
      </w:r>
      <w:r w:rsidR="00154B47">
        <w:t xml:space="preserve">the </w:t>
      </w:r>
      <w:r w:rsidR="00B557B2">
        <w:t xml:space="preserve">appropriate data file </w:t>
      </w:r>
      <w:r w:rsidR="00154B47">
        <w:t xml:space="preserve">and </w:t>
      </w:r>
      <w:r w:rsidR="001709A5">
        <w:t>display</w:t>
      </w:r>
      <w:r w:rsidR="00B557B2">
        <w:t xml:space="preserve">s a “legend” </w:t>
      </w:r>
      <w:r w:rsidR="00154B47">
        <w:t xml:space="preserve">block </w:t>
      </w:r>
      <w:r w:rsidR="00B557B2">
        <w:t xml:space="preserve">followed by a </w:t>
      </w:r>
      <w:r w:rsidR="00154B47">
        <w:t xml:space="preserve">two-column </w:t>
      </w:r>
      <w:r w:rsidR="00B557B2">
        <w:t>list of contacts.</w:t>
      </w:r>
    </w:p>
    <w:p w14:paraId="07BC64FD" w14:textId="70DAF78B" w:rsidR="00534EA7" w:rsidRDefault="00F31B86" w:rsidP="000271D1">
      <w:pPr>
        <w:pStyle w:val="MainPara"/>
      </w:pPr>
      <w:r>
        <w:t>While the block displays for the two contact lists differ, the load, initial parse, and some of the individual field displays are used in common.</w:t>
      </w:r>
    </w:p>
    <w:p w14:paraId="5E981271" w14:textId="46D5973D" w:rsidR="00534EA7" w:rsidRDefault="000271D1" w:rsidP="000271D1">
      <w:pPr>
        <w:pStyle w:val="MainPara"/>
      </w:pPr>
      <w:r>
        <w:t>Changes to the form or format of the display will require modifications to this file.  Both pages should be retested after said changes.</w:t>
      </w:r>
    </w:p>
    <w:sectPr w:rsidR="00534EA7">
      <w:headerReference w:type="default" r:id="rId12"/>
      <w:footerReference w:type="default" r:id="rId13"/>
      <w:pgSz w:w="12240" w:h="15840"/>
      <w:pgMar w:top="1483" w:right="1359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EAA9" w14:textId="77777777" w:rsidR="00B9341D" w:rsidRDefault="00B9341D" w:rsidP="00845309">
      <w:pPr>
        <w:spacing w:after="0" w:line="240" w:lineRule="auto"/>
      </w:pPr>
      <w:r>
        <w:separator/>
      </w:r>
    </w:p>
  </w:endnote>
  <w:endnote w:type="continuationSeparator" w:id="0">
    <w:p w14:paraId="02DDF440" w14:textId="77777777" w:rsidR="00B9341D" w:rsidRDefault="00B9341D" w:rsidP="00845309">
      <w:pPr>
        <w:spacing w:after="0" w:line="240" w:lineRule="auto"/>
      </w:pPr>
      <w:r>
        <w:continuationSeparator/>
      </w:r>
    </w:p>
  </w:endnote>
  <w:endnote w:type="continuationNotice" w:id="1">
    <w:p w14:paraId="68FF9A41" w14:textId="77777777" w:rsidR="00B9341D" w:rsidRDefault="00B93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8DE0" w14:textId="77777777" w:rsidR="003B57F5" w:rsidRDefault="003B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A6A" w14:textId="77777777" w:rsidR="00B9341D" w:rsidRDefault="00B9341D" w:rsidP="00845309">
      <w:pPr>
        <w:spacing w:after="0" w:line="240" w:lineRule="auto"/>
      </w:pPr>
      <w:r>
        <w:separator/>
      </w:r>
    </w:p>
  </w:footnote>
  <w:footnote w:type="continuationSeparator" w:id="0">
    <w:p w14:paraId="2E1CB4B2" w14:textId="77777777" w:rsidR="00B9341D" w:rsidRDefault="00B9341D" w:rsidP="00845309">
      <w:pPr>
        <w:spacing w:after="0" w:line="240" w:lineRule="auto"/>
      </w:pPr>
      <w:r>
        <w:continuationSeparator/>
      </w:r>
    </w:p>
  </w:footnote>
  <w:footnote w:type="continuationNotice" w:id="1">
    <w:p w14:paraId="038319F1" w14:textId="77777777" w:rsidR="00B9341D" w:rsidRDefault="00B93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76A7" w14:textId="77777777" w:rsidR="003B57F5" w:rsidRDefault="003B5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2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A06B49"/>
    <w:multiLevelType w:val="hybridMultilevel"/>
    <w:tmpl w:val="3534986C"/>
    <w:lvl w:ilvl="0" w:tplc="FD7AB716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A226670"/>
    <w:multiLevelType w:val="hybridMultilevel"/>
    <w:tmpl w:val="15800EC4"/>
    <w:lvl w:ilvl="0" w:tplc="9A52A7F6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35A"/>
    <w:multiLevelType w:val="hybridMultilevel"/>
    <w:tmpl w:val="8F821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4003C"/>
    <w:multiLevelType w:val="hybridMultilevel"/>
    <w:tmpl w:val="699C2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86AFC"/>
    <w:multiLevelType w:val="hybridMultilevel"/>
    <w:tmpl w:val="3EB8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4C63"/>
    <w:multiLevelType w:val="hybridMultilevel"/>
    <w:tmpl w:val="1FB60B24"/>
    <w:lvl w:ilvl="0" w:tplc="02F8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472F"/>
    <w:multiLevelType w:val="hybridMultilevel"/>
    <w:tmpl w:val="523060C2"/>
    <w:lvl w:ilvl="0" w:tplc="615220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273D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20BA">
      <w:start w:val="4"/>
      <w:numFmt w:val="lowerRoman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6D2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0A79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8B14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E273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0BEE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57B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72C1F"/>
    <w:multiLevelType w:val="hybridMultilevel"/>
    <w:tmpl w:val="D08C3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D7ECB"/>
    <w:multiLevelType w:val="hybridMultilevel"/>
    <w:tmpl w:val="EF3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3DC4"/>
    <w:multiLevelType w:val="hybridMultilevel"/>
    <w:tmpl w:val="391A1EFA"/>
    <w:lvl w:ilvl="0" w:tplc="A5A89C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20CDC"/>
    <w:multiLevelType w:val="hybridMultilevel"/>
    <w:tmpl w:val="4B00C39E"/>
    <w:lvl w:ilvl="0" w:tplc="34C03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A6795"/>
    <w:multiLevelType w:val="hybridMultilevel"/>
    <w:tmpl w:val="2B62B3D6"/>
    <w:lvl w:ilvl="0" w:tplc="CC90618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425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E9B1A">
      <w:start w:val="1"/>
      <w:numFmt w:val="lowerRoman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6E98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A824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804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67BC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033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698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3188A"/>
    <w:multiLevelType w:val="hybridMultilevel"/>
    <w:tmpl w:val="17E6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4BC"/>
    <w:multiLevelType w:val="hybridMultilevel"/>
    <w:tmpl w:val="A24A9284"/>
    <w:lvl w:ilvl="0" w:tplc="5B88EA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E9750">
      <w:start w:val="3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4133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0BB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83E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A65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C11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9F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43A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2074F5"/>
    <w:multiLevelType w:val="multilevel"/>
    <w:tmpl w:val="D21632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A64475"/>
    <w:multiLevelType w:val="hybridMultilevel"/>
    <w:tmpl w:val="246CC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07662B"/>
    <w:multiLevelType w:val="hybridMultilevel"/>
    <w:tmpl w:val="327894C6"/>
    <w:lvl w:ilvl="0" w:tplc="0ADCDF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1220"/>
    <w:multiLevelType w:val="hybridMultilevel"/>
    <w:tmpl w:val="5CCA0BB6"/>
    <w:lvl w:ilvl="0" w:tplc="86A4AAB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27C1"/>
    <w:multiLevelType w:val="hybridMultilevel"/>
    <w:tmpl w:val="BA6C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3C34"/>
    <w:multiLevelType w:val="hybridMultilevel"/>
    <w:tmpl w:val="955A0AB4"/>
    <w:lvl w:ilvl="0" w:tplc="14A4553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42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63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C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C6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4B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EEB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6F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65D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A1131"/>
    <w:multiLevelType w:val="hybridMultilevel"/>
    <w:tmpl w:val="6A140F3A"/>
    <w:lvl w:ilvl="0" w:tplc="60E817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C9E0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0283A">
      <w:start w:val="1"/>
      <w:numFmt w:val="lowerRoman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EA4F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20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648F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C6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ADD7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4F9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9F616D"/>
    <w:multiLevelType w:val="hybridMultilevel"/>
    <w:tmpl w:val="C348496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6258272E"/>
    <w:multiLevelType w:val="hybridMultilevel"/>
    <w:tmpl w:val="BDC260A0"/>
    <w:lvl w:ilvl="0" w:tplc="893E932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1E4"/>
    <w:multiLevelType w:val="hybridMultilevel"/>
    <w:tmpl w:val="041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633B"/>
    <w:multiLevelType w:val="hybridMultilevel"/>
    <w:tmpl w:val="414EA934"/>
    <w:lvl w:ilvl="0" w:tplc="A1F0DE4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8D21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4322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C2A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8B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853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669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E93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953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3313A7"/>
    <w:multiLevelType w:val="hybridMultilevel"/>
    <w:tmpl w:val="67689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3042F"/>
    <w:multiLevelType w:val="hybridMultilevel"/>
    <w:tmpl w:val="A7249B36"/>
    <w:lvl w:ilvl="0" w:tplc="FA4CD716">
      <w:start w:val="1"/>
      <w:numFmt w:val="bullet"/>
      <w:pStyle w:val="Main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87250"/>
    <w:multiLevelType w:val="hybridMultilevel"/>
    <w:tmpl w:val="6B6EF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B17B8A"/>
    <w:multiLevelType w:val="hybridMultilevel"/>
    <w:tmpl w:val="4F6E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21CF"/>
    <w:multiLevelType w:val="hybridMultilevel"/>
    <w:tmpl w:val="73C0E7EC"/>
    <w:lvl w:ilvl="0" w:tplc="001ED9F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CCA6A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00A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0FD2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4C9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C30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49E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E32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65E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8853B8"/>
    <w:multiLevelType w:val="hybridMultilevel"/>
    <w:tmpl w:val="53F41D4E"/>
    <w:lvl w:ilvl="0" w:tplc="8BA8235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30"/>
  </w:num>
  <w:num w:numId="7">
    <w:abstractNumId w:val="25"/>
  </w:num>
  <w:num w:numId="8">
    <w:abstractNumId w:val="29"/>
  </w:num>
  <w:num w:numId="9">
    <w:abstractNumId w:val="18"/>
  </w:num>
  <w:num w:numId="10">
    <w:abstractNumId w:val="23"/>
  </w:num>
  <w:num w:numId="11">
    <w:abstractNumId w:val="13"/>
  </w:num>
  <w:num w:numId="12">
    <w:abstractNumId w:val="3"/>
  </w:num>
  <w:num w:numId="13">
    <w:abstractNumId w:val="27"/>
  </w:num>
  <w:num w:numId="14">
    <w:abstractNumId w:val="17"/>
  </w:num>
  <w:num w:numId="15">
    <w:abstractNumId w:val="11"/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0"/>
  </w:num>
  <w:num w:numId="22">
    <w:abstractNumId w:val="15"/>
  </w:num>
  <w:num w:numId="23">
    <w:abstractNumId w:val="26"/>
  </w:num>
  <w:num w:numId="24">
    <w:abstractNumId w:val="31"/>
    <w:lvlOverride w:ilvl="0">
      <w:startOverride w:val="1"/>
    </w:lvlOverride>
  </w:num>
  <w:num w:numId="25">
    <w:abstractNumId w:val="4"/>
  </w:num>
  <w:num w:numId="26">
    <w:abstractNumId w:val="8"/>
  </w:num>
  <w:num w:numId="27">
    <w:abstractNumId w:val="28"/>
  </w:num>
  <w:num w:numId="28">
    <w:abstractNumId w:val="16"/>
  </w:num>
  <w:num w:numId="29">
    <w:abstractNumId w:val="10"/>
  </w:num>
  <w:num w:numId="30">
    <w:abstractNumId w:val="1"/>
  </w:num>
  <w:num w:numId="31">
    <w:abstractNumId w:val="22"/>
  </w:num>
  <w:num w:numId="32">
    <w:abstractNumId w:val="6"/>
  </w:num>
  <w:num w:numId="33">
    <w:abstractNumId w:val="2"/>
  </w:num>
  <w:num w:numId="34">
    <w:abstractNumId w:val="24"/>
  </w:num>
  <w:num w:numId="35">
    <w:abstractNumId w:val="19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D5"/>
    <w:rsid w:val="000121EF"/>
    <w:rsid w:val="00015E2F"/>
    <w:rsid w:val="00024E32"/>
    <w:rsid w:val="000271D1"/>
    <w:rsid w:val="00043B63"/>
    <w:rsid w:val="0006403C"/>
    <w:rsid w:val="0007079D"/>
    <w:rsid w:val="000827CC"/>
    <w:rsid w:val="00082C3F"/>
    <w:rsid w:val="000A7F23"/>
    <w:rsid w:val="000D7645"/>
    <w:rsid w:val="001327D4"/>
    <w:rsid w:val="00147BCC"/>
    <w:rsid w:val="00154B47"/>
    <w:rsid w:val="00162925"/>
    <w:rsid w:val="0016742F"/>
    <w:rsid w:val="001709A5"/>
    <w:rsid w:val="0019001F"/>
    <w:rsid w:val="001B513E"/>
    <w:rsid w:val="001B6E1B"/>
    <w:rsid w:val="001E705C"/>
    <w:rsid w:val="001F29B8"/>
    <w:rsid w:val="001F6830"/>
    <w:rsid w:val="00233581"/>
    <w:rsid w:val="002366B7"/>
    <w:rsid w:val="00266347"/>
    <w:rsid w:val="00277217"/>
    <w:rsid w:val="0028211E"/>
    <w:rsid w:val="002A221D"/>
    <w:rsid w:val="002A4CA1"/>
    <w:rsid w:val="002B5065"/>
    <w:rsid w:val="002C0853"/>
    <w:rsid w:val="002E6C94"/>
    <w:rsid w:val="002F3039"/>
    <w:rsid w:val="00384DDC"/>
    <w:rsid w:val="003B57F5"/>
    <w:rsid w:val="003D4041"/>
    <w:rsid w:val="003D543D"/>
    <w:rsid w:val="004426A1"/>
    <w:rsid w:val="004578E4"/>
    <w:rsid w:val="00481794"/>
    <w:rsid w:val="004A3D2B"/>
    <w:rsid w:val="004C6B25"/>
    <w:rsid w:val="004D241F"/>
    <w:rsid w:val="0050689E"/>
    <w:rsid w:val="00507DBE"/>
    <w:rsid w:val="005163F0"/>
    <w:rsid w:val="0052659E"/>
    <w:rsid w:val="00534EA7"/>
    <w:rsid w:val="00572CCE"/>
    <w:rsid w:val="00586E5B"/>
    <w:rsid w:val="005A07A7"/>
    <w:rsid w:val="005C28B6"/>
    <w:rsid w:val="00617814"/>
    <w:rsid w:val="00643DBD"/>
    <w:rsid w:val="006455C6"/>
    <w:rsid w:val="00656A58"/>
    <w:rsid w:val="006B134B"/>
    <w:rsid w:val="006E385F"/>
    <w:rsid w:val="00716CD8"/>
    <w:rsid w:val="00734364"/>
    <w:rsid w:val="00741BEB"/>
    <w:rsid w:val="00765CF6"/>
    <w:rsid w:val="00786821"/>
    <w:rsid w:val="00787F4C"/>
    <w:rsid w:val="007B6BA3"/>
    <w:rsid w:val="007B6EE0"/>
    <w:rsid w:val="007C54D9"/>
    <w:rsid w:val="007C613A"/>
    <w:rsid w:val="007F03D5"/>
    <w:rsid w:val="008243D9"/>
    <w:rsid w:val="00844376"/>
    <w:rsid w:val="00845309"/>
    <w:rsid w:val="008523D5"/>
    <w:rsid w:val="008613B3"/>
    <w:rsid w:val="008617CD"/>
    <w:rsid w:val="00880A6E"/>
    <w:rsid w:val="008926F7"/>
    <w:rsid w:val="008A453C"/>
    <w:rsid w:val="008B0812"/>
    <w:rsid w:val="008C295E"/>
    <w:rsid w:val="00906512"/>
    <w:rsid w:val="00920F82"/>
    <w:rsid w:val="00921A5D"/>
    <w:rsid w:val="00930201"/>
    <w:rsid w:val="00965D30"/>
    <w:rsid w:val="00967D02"/>
    <w:rsid w:val="00982386"/>
    <w:rsid w:val="0099013E"/>
    <w:rsid w:val="009944CF"/>
    <w:rsid w:val="00996A0C"/>
    <w:rsid w:val="00997372"/>
    <w:rsid w:val="009A6699"/>
    <w:rsid w:val="009B0E7C"/>
    <w:rsid w:val="009C2B47"/>
    <w:rsid w:val="009D6278"/>
    <w:rsid w:val="009D7689"/>
    <w:rsid w:val="009F04DB"/>
    <w:rsid w:val="00A4442A"/>
    <w:rsid w:val="00A73BC5"/>
    <w:rsid w:val="00A87AC9"/>
    <w:rsid w:val="00A963A4"/>
    <w:rsid w:val="00AD48C9"/>
    <w:rsid w:val="00AD68CB"/>
    <w:rsid w:val="00AE3674"/>
    <w:rsid w:val="00B00499"/>
    <w:rsid w:val="00B201E6"/>
    <w:rsid w:val="00B24719"/>
    <w:rsid w:val="00B24904"/>
    <w:rsid w:val="00B30789"/>
    <w:rsid w:val="00B413ED"/>
    <w:rsid w:val="00B557B2"/>
    <w:rsid w:val="00B76F4D"/>
    <w:rsid w:val="00B9341D"/>
    <w:rsid w:val="00BA34CF"/>
    <w:rsid w:val="00BA7831"/>
    <w:rsid w:val="00BB7C6F"/>
    <w:rsid w:val="00BC0D34"/>
    <w:rsid w:val="00C06406"/>
    <w:rsid w:val="00C10FF8"/>
    <w:rsid w:val="00C1433B"/>
    <w:rsid w:val="00C32758"/>
    <w:rsid w:val="00C34512"/>
    <w:rsid w:val="00C44F61"/>
    <w:rsid w:val="00C56C57"/>
    <w:rsid w:val="00C7455A"/>
    <w:rsid w:val="00C814FA"/>
    <w:rsid w:val="00C82910"/>
    <w:rsid w:val="00C93E14"/>
    <w:rsid w:val="00C96DE5"/>
    <w:rsid w:val="00CB6E2E"/>
    <w:rsid w:val="00CC1BB1"/>
    <w:rsid w:val="00CE00B9"/>
    <w:rsid w:val="00CF71C5"/>
    <w:rsid w:val="00D012E0"/>
    <w:rsid w:val="00D053BD"/>
    <w:rsid w:val="00D42192"/>
    <w:rsid w:val="00D516FB"/>
    <w:rsid w:val="00D5329A"/>
    <w:rsid w:val="00D72114"/>
    <w:rsid w:val="00D75505"/>
    <w:rsid w:val="00D83F21"/>
    <w:rsid w:val="00DA52CE"/>
    <w:rsid w:val="00DB7B11"/>
    <w:rsid w:val="00DC42F7"/>
    <w:rsid w:val="00DE2E58"/>
    <w:rsid w:val="00DE52ED"/>
    <w:rsid w:val="00DF3670"/>
    <w:rsid w:val="00DF7B6E"/>
    <w:rsid w:val="00E07F09"/>
    <w:rsid w:val="00E30A38"/>
    <w:rsid w:val="00E44C4D"/>
    <w:rsid w:val="00E62CB1"/>
    <w:rsid w:val="00E7199E"/>
    <w:rsid w:val="00EB63A7"/>
    <w:rsid w:val="00EB6B29"/>
    <w:rsid w:val="00EC3AE8"/>
    <w:rsid w:val="00EE21A8"/>
    <w:rsid w:val="00F1471A"/>
    <w:rsid w:val="00F21126"/>
    <w:rsid w:val="00F2378F"/>
    <w:rsid w:val="00F31B86"/>
    <w:rsid w:val="00F7064F"/>
    <w:rsid w:val="00F826F4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375E"/>
  <w15:docId w15:val="{27C91CAC-6FD6-4F92-A7C9-CABFEA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4B"/>
    <w:pPr>
      <w:spacing w:after="140" w:line="271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8613B3"/>
    <w:pPr>
      <w:keepNext/>
      <w:keepLines/>
      <w:numPr>
        <w:numId w:val="9"/>
      </w:numPr>
      <w:spacing w:before="40" w:after="80"/>
      <w:outlineLvl w:val="0"/>
    </w:pPr>
    <w:rPr>
      <w:rFonts w:ascii="Calibri" w:eastAsia="Calibri" w:hAnsi="Calibri" w:cs="Calibri"/>
      <w:color w:val="2E74B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814FA"/>
    <w:pPr>
      <w:keepNext/>
      <w:keepLines/>
      <w:numPr>
        <w:numId w:val="16"/>
      </w:numPr>
      <w:spacing w:after="14"/>
      <w:outlineLvl w:val="1"/>
    </w:pPr>
    <w:rPr>
      <w:rFonts w:ascii="Calibri" w:eastAsia="Calibri" w:hAnsi="Calibri" w:cs="Calibri"/>
      <w:color w:val="1F4D78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8E4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814FA"/>
    <w:rPr>
      <w:rFonts w:ascii="Calibri" w:eastAsia="Calibri" w:hAnsi="Calibri" w:cs="Calibri"/>
      <w:color w:val="1F4D78"/>
      <w:sz w:val="24"/>
    </w:rPr>
  </w:style>
  <w:style w:type="character" w:customStyle="1" w:styleId="Heading1Char">
    <w:name w:val="Heading 1 Char"/>
    <w:link w:val="Heading1"/>
    <w:uiPriority w:val="9"/>
    <w:rsid w:val="008613B3"/>
    <w:rPr>
      <w:rFonts w:ascii="Calibri" w:eastAsia="Calibri" w:hAnsi="Calibri" w:cs="Calibri"/>
      <w:color w:val="2E74B5"/>
      <w:sz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53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309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530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302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20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0827CC"/>
    <w:rPr>
      <w:color w:val="0070C0"/>
      <w:u w:val="single"/>
    </w:rPr>
  </w:style>
  <w:style w:type="table" w:styleId="TableGrid">
    <w:name w:val="Table Grid"/>
    <w:basedOn w:val="TableNormal"/>
    <w:uiPriority w:val="39"/>
    <w:rsid w:val="009D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11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30"/>
    <w:rPr>
      <w:rFonts w:ascii="Calibri" w:eastAsia="Calibri" w:hAnsi="Calibri" w:cs="Calibri"/>
      <w:color w:val="000000"/>
    </w:rPr>
  </w:style>
  <w:style w:type="character" w:customStyle="1" w:styleId="font-primary-bold">
    <w:name w:val="font-primary-bold"/>
    <w:basedOn w:val="DefaultParagraphFont"/>
    <w:rsid w:val="00C1433B"/>
  </w:style>
  <w:style w:type="character" w:styleId="Strong">
    <w:name w:val="Strong"/>
    <w:basedOn w:val="DefaultParagraphFont"/>
    <w:uiPriority w:val="22"/>
    <w:qFormat/>
    <w:rsid w:val="00C1433B"/>
    <w:rPr>
      <w:b/>
      <w:bCs/>
    </w:rPr>
  </w:style>
  <w:style w:type="paragraph" w:customStyle="1" w:styleId="TableNormal1">
    <w:name w:val="Table Normal1"/>
    <w:basedOn w:val="Normal"/>
    <w:link w:val="NormalTableChar"/>
    <w:qFormat/>
    <w:rsid w:val="008A453C"/>
    <w:pPr>
      <w:spacing w:before="60" w:after="60" w:line="240" w:lineRule="auto"/>
      <w:contextualSpacing/>
    </w:pPr>
    <w:rPr>
      <w:rFonts w:asciiTheme="minorHAnsi" w:eastAsia="Times New Roman" w:hAnsiTheme="minorHAnsi" w:cstheme="minorHAnsi"/>
      <w:color w:val="111111"/>
    </w:rPr>
  </w:style>
  <w:style w:type="paragraph" w:styleId="ListParagraph">
    <w:name w:val="List Paragraph"/>
    <w:basedOn w:val="Normal"/>
    <w:link w:val="ListParagraphChar"/>
    <w:uiPriority w:val="34"/>
    <w:qFormat/>
    <w:rsid w:val="0019001F"/>
    <w:pPr>
      <w:ind w:left="720"/>
      <w:contextualSpacing/>
    </w:pPr>
  </w:style>
  <w:style w:type="character" w:customStyle="1" w:styleId="NormalTableChar">
    <w:name w:val="Normal Table Char"/>
    <w:basedOn w:val="DefaultParagraphFont"/>
    <w:link w:val="TableNormal1"/>
    <w:rsid w:val="008A453C"/>
    <w:rPr>
      <w:rFonts w:eastAsia="Times New Roman" w:cstheme="minorHAnsi"/>
      <w:color w:val="111111"/>
    </w:rPr>
  </w:style>
  <w:style w:type="paragraph" w:customStyle="1" w:styleId="MainPara">
    <w:name w:val="MainPara"/>
    <w:basedOn w:val="Normal"/>
    <w:link w:val="MainParaChar"/>
    <w:qFormat/>
    <w:rsid w:val="00E62CB1"/>
    <w:pPr>
      <w:ind w:left="720"/>
    </w:pPr>
  </w:style>
  <w:style w:type="paragraph" w:customStyle="1" w:styleId="MainList">
    <w:name w:val="MainList"/>
    <w:basedOn w:val="ListParagraph"/>
    <w:link w:val="MainListChar"/>
    <w:qFormat/>
    <w:rsid w:val="00E62CB1"/>
    <w:pPr>
      <w:numPr>
        <w:numId w:val="13"/>
      </w:numPr>
      <w:ind w:left="1440"/>
    </w:pPr>
  </w:style>
  <w:style w:type="character" w:customStyle="1" w:styleId="MainParaChar">
    <w:name w:val="MainPara Char"/>
    <w:basedOn w:val="DefaultParagraphFont"/>
    <w:link w:val="MainPara"/>
    <w:rsid w:val="00E62CB1"/>
    <w:rPr>
      <w:rFonts w:ascii="Calibri" w:eastAsia="Calibr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E3674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001F"/>
    <w:rPr>
      <w:rFonts w:ascii="Calibri" w:eastAsia="Calibri" w:hAnsi="Calibri" w:cs="Calibri"/>
      <w:color w:val="000000"/>
    </w:rPr>
  </w:style>
  <w:style w:type="character" w:customStyle="1" w:styleId="MainListChar">
    <w:name w:val="MainList Char"/>
    <w:basedOn w:val="ListParagraphChar"/>
    <w:link w:val="MainList"/>
    <w:rsid w:val="00E62CB1"/>
    <w:rPr>
      <w:rFonts w:ascii="Calibri" w:eastAsia="Calibri" w:hAnsi="Calibri" w:cs="Calibri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AE36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3674"/>
    <w:pPr>
      <w:spacing w:after="100"/>
      <w:ind w:left="220"/>
    </w:pPr>
  </w:style>
  <w:style w:type="paragraph" w:styleId="Revision">
    <w:name w:val="Revision"/>
    <w:hidden/>
    <w:uiPriority w:val="99"/>
    <w:semiHidden/>
    <w:rsid w:val="0099737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973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B47"/>
    <w:rPr>
      <w:color w:val="605E5C"/>
      <w:shd w:val="clear" w:color="auto" w:fill="E1DFDD"/>
    </w:rPr>
  </w:style>
  <w:style w:type="character" w:customStyle="1" w:styleId="filename">
    <w:name w:val="filename"/>
    <w:basedOn w:val="DefaultParagraphFont"/>
    <w:rsid w:val="009A6699"/>
  </w:style>
  <w:style w:type="character" w:customStyle="1" w:styleId="Heading3Char">
    <w:name w:val="Heading 3 Char"/>
    <w:basedOn w:val="DefaultParagraphFont"/>
    <w:link w:val="Heading3"/>
    <w:uiPriority w:val="9"/>
    <w:rsid w:val="00457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78E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verbridge.org/club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nverbridge.org/wordpress/wp-content/uploads/BoardProcedures/40_Clubs%20and%20Teachers/45T_Teacher%20List.c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nverbridge.org/wordpress/wp-content/uploads/BoardProcedures/40_Clubs%20and%20Teachers/45C_Club%20List.c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verbridge.org/other-resources/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0C53-4D75-4F53-A96B-BE375361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robert_vetter@outlook.com</cp:lastModifiedBy>
  <cp:revision>6</cp:revision>
  <cp:lastPrinted>2021-02-13T00:54:00Z</cp:lastPrinted>
  <dcterms:created xsi:type="dcterms:W3CDTF">2021-04-20T06:41:00Z</dcterms:created>
  <dcterms:modified xsi:type="dcterms:W3CDTF">2021-04-20T23:34:00Z</dcterms:modified>
</cp:coreProperties>
</file>